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Today, we will predict whether different types of foods </w:t>
      </w:r>
      <w:r w:rsidDel="00000000" w:rsidR="00000000" w:rsidRPr="00000000">
        <w:rPr>
          <w:b w:val="1"/>
          <w:sz w:val="36"/>
          <w:szCs w:val="36"/>
          <w:rtl w:val="0"/>
        </w:rPr>
        <w:t xml:space="preserve">float</w:t>
      </w:r>
      <w:r w:rsidDel="00000000" w:rsidR="00000000" w:rsidRPr="00000000">
        <w:rPr>
          <w:sz w:val="36"/>
          <w:szCs w:val="36"/>
          <w:rtl w:val="0"/>
        </w:rPr>
        <w:t xml:space="preserve"> or </w:t>
      </w:r>
      <w:r w:rsidDel="00000000" w:rsidR="00000000" w:rsidRPr="00000000">
        <w:rPr>
          <w:b w:val="1"/>
          <w:sz w:val="36"/>
          <w:szCs w:val="36"/>
          <w:rtl w:val="0"/>
        </w:rPr>
        <w:t xml:space="preserve">sink</w:t>
      </w:r>
      <w:r w:rsidDel="00000000" w:rsidR="00000000" w:rsidRPr="00000000">
        <w:rPr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01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Before you begin, see if you can answer the following questions in your group:</w:t>
      </w:r>
    </w:p>
    <w:p w:rsidR="00000000" w:rsidDel="00000000" w:rsidP="00000000" w:rsidRDefault="00000000" w:rsidRPr="00000000" w14:paraId="00000003">
      <w:pPr>
        <w:ind w:left="720" w:firstLine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What is </w:t>
      </w:r>
      <w:r w:rsidDel="00000000" w:rsidR="00000000" w:rsidRPr="00000000">
        <w:rPr>
          <w:b w:val="1"/>
          <w:sz w:val="36"/>
          <w:szCs w:val="36"/>
          <w:rtl w:val="0"/>
        </w:rPr>
        <w:t xml:space="preserve">density?</w:t>
      </w:r>
      <w:r w:rsidDel="00000000" w:rsidR="00000000" w:rsidRPr="00000000">
        <w:rPr>
          <w:sz w:val="36"/>
          <w:szCs w:val="36"/>
          <w:rtl w:val="0"/>
        </w:rPr>
        <w:t xml:space="preserve"> (hint: use the words weight and size)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What will determine if something sinks or floats in water?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3615"/>
        <w:gridCol w:w="3825"/>
        <w:tblGridChange w:id="0">
          <w:tblGrid>
            <w:gridCol w:w="1920"/>
            <w:gridCol w:w="3615"/>
            <w:gridCol w:w="3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Prediction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Result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Carrots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sink               float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sink               float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Pepper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sink               float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sink               float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Grapes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sink               float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sink               float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Strawberries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sink               float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sink               float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Corn Kernels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sink               float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sink               float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Corn Kernels (with vinegar and baking soda)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sink               float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sink               float</w:t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