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32" w:rsidRPr="006923AC" w:rsidRDefault="00153E32">
      <w:pPr>
        <w:rPr>
          <w:rFonts w:ascii="Times New Roman" w:hAnsi="Times New Roman" w:cs="Times New Roman"/>
          <w:b/>
        </w:rPr>
      </w:pPr>
      <w:r w:rsidRPr="006923AC">
        <w:rPr>
          <w:rFonts w:ascii="Times New Roman" w:hAnsi="Times New Roman" w:cs="Times New Roman"/>
          <w:b/>
        </w:rPr>
        <w:t>Science Explorer -</w:t>
      </w:r>
      <w:r w:rsidR="00A20A6B" w:rsidRPr="006923AC">
        <w:rPr>
          <w:rFonts w:ascii="Times New Roman" w:hAnsi="Times New Roman" w:cs="Times New Roman"/>
          <w:b/>
        </w:rPr>
        <w:t>Plan lesson</w:t>
      </w:r>
      <w:r w:rsidRPr="006923AC">
        <w:rPr>
          <w:rFonts w:ascii="Times New Roman" w:hAnsi="Times New Roman" w:cs="Times New Roman"/>
          <w:b/>
        </w:rPr>
        <w:t xml:space="preserve"> (05/07/18)</w:t>
      </w:r>
    </w:p>
    <w:p w:rsidR="00153E32" w:rsidRPr="006923AC" w:rsidRDefault="00153E32">
      <w:pPr>
        <w:rPr>
          <w:rFonts w:ascii="Times New Roman" w:hAnsi="Times New Roman" w:cs="Times New Roman"/>
          <w:sz w:val="22"/>
          <w:szCs w:val="22"/>
        </w:rPr>
      </w:pPr>
      <w:r w:rsidRPr="006923AC">
        <w:rPr>
          <w:rFonts w:ascii="Times New Roman" w:hAnsi="Times New Roman" w:cs="Times New Roman"/>
          <w:sz w:val="22"/>
          <w:szCs w:val="22"/>
        </w:rPr>
        <w:t>Topic: Plant Life Cycle</w:t>
      </w:r>
    </w:p>
    <w:p w:rsidR="006A45F9" w:rsidRPr="006923AC" w:rsidRDefault="00153E32">
      <w:pPr>
        <w:rPr>
          <w:rFonts w:ascii="Times New Roman" w:hAnsi="Times New Roman" w:cs="Times New Roman"/>
          <w:sz w:val="22"/>
          <w:szCs w:val="22"/>
        </w:rPr>
      </w:pPr>
      <w:r w:rsidRPr="006923AC">
        <w:rPr>
          <w:rFonts w:ascii="Times New Roman" w:hAnsi="Times New Roman" w:cs="Times New Roman"/>
          <w:sz w:val="22"/>
          <w:szCs w:val="22"/>
        </w:rPr>
        <w:t>Principal tutor:</w:t>
      </w:r>
      <w:r w:rsidR="00A20A6B" w:rsidRPr="006923AC">
        <w:rPr>
          <w:rFonts w:ascii="Times New Roman" w:hAnsi="Times New Roman" w:cs="Times New Roman"/>
          <w:sz w:val="22"/>
          <w:szCs w:val="22"/>
        </w:rPr>
        <w:t xml:space="preserve"> </w:t>
      </w:r>
      <w:r w:rsidR="00E41FD2" w:rsidRPr="006923AC">
        <w:rPr>
          <w:rFonts w:ascii="Times New Roman" w:hAnsi="Times New Roman" w:cs="Times New Roman"/>
          <w:sz w:val="22"/>
          <w:szCs w:val="22"/>
        </w:rPr>
        <w:t xml:space="preserve">Johanna Cantillo </w:t>
      </w:r>
    </w:p>
    <w:p w:rsidR="00E41FD2" w:rsidRDefault="00E41FD2"/>
    <w:p w:rsidR="00E41FD2" w:rsidRPr="006923AC" w:rsidRDefault="006923AC" w:rsidP="00CE35CD">
      <w:pPr>
        <w:jc w:val="center"/>
        <w:rPr>
          <w:rFonts w:ascii="Times New Roman" w:hAnsi="Times New Roman" w:cs="Times New Roman"/>
          <w:b/>
        </w:rPr>
      </w:pPr>
      <w:r w:rsidRPr="006923AC">
        <w:rPr>
          <w:rFonts w:ascii="Times New Roman" w:hAnsi="Times New Roman" w:cs="Times New Roman"/>
          <w:b/>
        </w:rPr>
        <w:t>PLANT LIFE CYCLE</w:t>
      </w:r>
    </w:p>
    <w:p w:rsidR="00CE35CD" w:rsidRPr="006923AC" w:rsidRDefault="00CE35CD" w:rsidP="00CE35CD">
      <w:pPr>
        <w:spacing w:before="100" w:beforeAutospacing="1" w:after="100" w:afterAutospacing="1"/>
        <w:outlineLvl w:val="2"/>
        <w:rPr>
          <w:rFonts w:ascii="Times New Roman" w:eastAsia="Times New Roman" w:hAnsi="Times New Roman" w:cs="Times New Roman"/>
          <w:b/>
          <w:bCs/>
          <w:color w:val="000000"/>
          <w:sz w:val="22"/>
          <w:szCs w:val="22"/>
        </w:rPr>
      </w:pPr>
      <w:r w:rsidRPr="006923AC">
        <w:rPr>
          <w:rFonts w:ascii="Times New Roman" w:eastAsia="Times New Roman" w:hAnsi="Times New Roman" w:cs="Times New Roman"/>
          <w:b/>
          <w:bCs/>
          <w:color w:val="000000"/>
          <w:sz w:val="22"/>
          <w:szCs w:val="22"/>
        </w:rPr>
        <w:t>Introduction</w:t>
      </w:r>
    </w:p>
    <w:p w:rsidR="00CE35CD" w:rsidRPr="006923AC" w:rsidRDefault="00CE35CD" w:rsidP="00CE35CD">
      <w:pPr>
        <w:spacing w:before="100" w:beforeAutospacing="1" w:after="100" w:afterAutospacing="1"/>
        <w:jc w:val="both"/>
        <w:rPr>
          <w:rFonts w:ascii="Times New Roman" w:hAnsi="Times New Roman" w:cs="Times New Roman"/>
          <w:color w:val="000000"/>
          <w:sz w:val="22"/>
          <w:szCs w:val="22"/>
        </w:rPr>
      </w:pPr>
      <w:r w:rsidRPr="006923AC">
        <w:rPr>
          <w:rFonts w:ascii="Times New Roman" w:hAnsi="Times New Roman" w:cs="Times New Roman"/>
          <w:color w:val="000000"/>
          <w:sz w:val="22"/>
          <w:szCs w:val="22"/>
        </w:rPr>
        <w:t xml:space="preserve">The plant life cycle begins with a seed. The seed will sprout and produce a tiny, immature plant called a seedling. The seedling will grow to adulthood and form a mature plant. The mature plant will reproduce by forming new </w:t>
      </w:r>
      <w:proofErr w:type="gramStart"/>
      <w:r w:rsidRPr="006923AC">
        <w:rPr>
          <w:rFonts w:ascii="Times New Roman" w:hAnsi="Times New Roman" w:cs="Times New Roman"/>
          <w:color w:val="000000"/>
          <w:sz w:val="22"/>
          <w:szCs w:val="22"/>
        </w:rPr>
        <w:t>seeds which</w:t>
      </w:r>
      <w:proofErr w:type="gramEnd"/>
      <w:r w:rsidRPr="006923AC">
        <w:rPr>
          <w:rFonts w:ascii="Times New Roman" w:hAnsi="Times New Roman" w:cs="Times New Roman"/>
          <w:color w:val="000000"/>
          <w:sz w:val="22"/>
          <w:szCs w:val="22"/>
        </w:rPr>
        <w:t xml:space="preserve"> will begin the next life cycle.</w:t>
      </w:r>
    </w:p>
    <w:p w:rsidR="00CE35CD" w:rsidRPr="00CE35CD" w:rsidRDefault="006923AC" w:rsidP="00CE35CD">
      <w:pPr>
        <w:spacing w:before="100" w:beforeAutospacing="1" w:after="100" w:afterAutospacing="1"/>
        <w:rPr>
          <w:rFonts w:ascii="Times" w:hAnsi="Times" w:cs="Times New Roman"/>
          <w:color w:val="000000"/>
          <w:sz w:val="27"/>
          <w:szCs w:val="27"/>
        </w:rPr>
      </w:pPr>
      <w:r w:rsidRPr="006923AC">
        <w:rPr>
          <w:rFonts w:ascii="Times New Roman" w:hAnsi="Times New Roman" w:cs="Times New Roman"/>
          <w:noProof/>
          <w:color w:val="000000"/>
          <w:sz w:val="22"/>
          <w:szCs w:val="22"/>
        </w:rPr>
        <w:drawing>
          <wp:anchor distT="0" distB="0" distL="114300" distR="114300" simplePos="0" relativeHeight="251658240" behindDoc="0" locked="0" layoutInCell="1" allowOverlap="1" wp14:anchorId="5C940883" wp14:editId="36178273">
            <wp:simplePos x="0" y="0"/>
            <wp:positionH relativeFrom="column">
              <wp:posOffset>1371600</wp:posOffset>
            </wp:positionH>
            <wp:positionV relativeFrom="paragraph">
              <wp:posOffset>31115</wp:posOffset>
            </wp:positionV>
            <wp:extent cx="3200400" cy="2025015"/>
            <wp:effectExtent l="0" t="0" r="0" b="6985"/>
            <wp:wrapSquare wrapText="bothSides"/>
            <wp:docPr id="6" name="Picture 6" descr="http://www.kean.edu/~fosborne/resources/521x308xplc.gif.pagespeed.ic.--NORC6CZ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ean.edu/~fosborne/resources/521x308xplc.gif.pagespeed.ic.--NORC6CZQ.png"/>
                    <pic:cNvPicPr>
                      <a:picLocks noChangeAspect="1" noChangeArrowheads="1"/>
                    </pic:cNvPicPr>
                  </pic:nvPicPr>
                  <pic:blipFill rotWithShape="1">
                    <a:blip r:embed="rId7">
                      <a:extLst>
                        <a:ext uri="{28A0092B-C50C-407E-A947-70E740481C1C}">
                          <a14:useLocalDpi xmlns:a14="http://schemas.microsoft.com/office/drawing/2010/main" val="0"/>
                        </a:ext>
                      </a:extLst>
                    </a:blip>
                    <a:srcRect r="6528"/>
                    <a:stretch/>
                  </pic:blipFill>
                  <pic:spPr bwMode="auto">
                    <a:xfrm>
                      <a:off x="0" y="0"/>
                      <a:ext cx="3200400" cy="2025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35CD" w:rsidRDefault="00CE35CD" w:rsidP="00CE35CD">
      <w:pPr>
        <w:spacing w:before="100" w:beforeAutospacing="1" w:after="100" w:afterAutospacing="1"/>
        <w:ind w:right="-540"/>
        <w:rPr>
          <w:rFonts w:ascii="Times" w:hAnsi="Times" w:cs="Times New Roman"/>
          <w:color w:val="000000"/>
        </w:rPr>
      </w:pPr>
    </w:p>
    <w:p w:rsidR="00CE35CD" w:rsidRDefault="00CE35CD" w:rsidP="00CE35CD">
      <w:pPr>
        <w:spacing w:before="100" w:beforeAutospacing="1" w:after="100" w:afterAutospacing="1"/>
        <w:rPr>
          <w:rFonts w:ascii="Times" w:hAnsi="Times" w:cs="Times New Roman"/>
          <w:color w:val="000000"/>
        </w:rPr>
      </w:pPr>
    </w:p>
    <w:p w:rsidR="00CE35CD" w:rsidRDefault="00CE35CD" w:rsidP="00CE35CD">
      <w:pPr>
        <w:spacing w:before="100" w:beforeAutospacing="1" w:after="100" w:afterAutospacing="1"/>
        <w:rPr>
          <w:rFonts w:ascii="Times" w:hAnsi="Times" w:cs="Times New Roman"/>
          <w:color w:val="000000"/>
        </w:rPr>
      </w:pPr>
    </w:p>
    <w:p w:rsidR="00CE35CD" w:rsidRDefault="00CE35CD" w:rsidP="00CE35CD">
      <w:pPr>
        <w:spacing w:before="100" w:beforeAutospacing="1" w:after="100" w:afterAutospacing="1"/>
        <w:rPr>
          <w:rFonts w:ascii="Times" w:hAnsi="Times" w:cs="Times New Roman"/>
          <w:color w:val="000000"/>
        </w:rPr>
      </w:pPr>
    </w:p>
    <w:p w:rsidR="00CE35CD" w:rsidRDefault="00CE35CD" w:rsidP="00CE35CD">
      <w:pPr>
        <w:spacing w:before="100" w:beforeAutospacing="1" w:after="100" w:afterAutospacing="1"/>
        <w:rPr>
          <w:rFonts w:ascii="Times" w:hAnsi="Times" w:cs="Times New Roman"/>
          <w:color w:val="000000"/>
        </w:rPr>
      </w:pPr>
    </w:p>
    <w:p w:rsidR="00CE35CD" w:rsidRPr="006923AC" w:rsidRDefault="00CE35CD" w:rsidP="00CE35CD">
      <w:pPr>
        <w:spacing w:before="100" w:beforeAutospacing="1" w:after="100" w:afterAutospacing="1"/>
        <w:rPr>
          <w:rFonts w:ascii="Times New Roman" w:hAnsi="Times New Roman" w:cs="Times New Roman"/>
          <w:color w:val="000000"/>
          <w:sz w:val="22"/>
          <w:szCs w:val="22"/>
        </w:rPr>
      </w:pPr>
      <w:r w:rsidRPr="006923AC">
        <w:rPr>
          <w:rFonts w:ascii="Times New Roman" w:hAnsi="Times New Roman" w:cs="Times New Roman"/>
          <w:color w:val="000000"/>
          <w:sz w:val="22"/>
          <w:szCs w:val="22"/>
        </w:rPr>
        <w:t>As described above this life cycle is generally used by the flowering plants. The flowering plants include trees, grasses, shrubs, and, of course, flowers. There are also lower types of plants including ferns and mosses. These also have a life cycle but they do not produce seeds. They produce a different type of reproductive cells called spores.</w:t>
      </w:r>
    </w:p>
    <w:p w:rsidR="00CE35CD" w:rsidRPr="006923AC" w:rsidRDefault="00CE35CD" w:rsidP="00CE35CD">
      <w:pPr>
        <w:spacing w:before="100" w:beforeAutospacing="1" w:after="100" w:afterAutospacing="1"/>
        <w:rPr>
          <w:rFonts w:ascii="Times New Roman" w:hAnsi="Times New Roman" w:cs="Times New Roman"/>
          <w:color w:val="000000"/>
          <w:sz w:val="22"/>
          <w:szCs w:val="22"/>
        </w:rPr>
      </w:pPr>
      <w:r w:rsidRPr="006923AC">
        <w:rPr>
          <w:rFonts w:ascii="Times New Roman" w:hAnsi="Times New Roman" w:cs="Times New Roman"/>
          <w:color w:val="000000"/>
          <w:sz w:val="22"/>
          <w:szCs w:val="22"/>
        </w:rPr>
        <w:t>To learn the p</w:t>
      </w:r>
      <w:r w:rsidR="005E421C" w:rsidRPr="006923AC">
        <w:rPr>
          <w:rFonts w:ascii="Times New Roman" w:hAnsi="Times New Roman" w:cs="Times New Roman"/>
          <w:color w:val="000000"/>
          <w:sz w:val="22"/>
          <w:szCs w:val="22"/>
        </w:rPr>
        <w:t>lant life cycle</w:t>
      </w:r>
      <w:r w:rsidRPr="006923AC">
        <w:rPr>
          <w:rFonts w:ascii="Times New Roman" w:hAnsi="Times New Roman" w:cs="Times New Roman"/>
          <w:color w:val="000000"/>
          <w:sz w:val="22"/>
          <w:szCs w:val="22"/>
        </w:rPr>
        <w:t>, this lesson will be divided in three different parts:</w:t>
      </w:r>
    </w:p>
    <w:p w:rsidR="00CE35CD" w:rsidRPr="006923AC" w:rsidRDefault="006923AC" w:rsidP="00CE35CD">
      <w:pPr>
        <w:spacing w:before="100" w:beforeAutospacing="1" w:after="100" w:afterAutospacing="1"/>
        <w:rPr>
          <w:rFonts w:ascii="Times New Roman" w:hAnsi="Times New Roman" w:cs="Times New Roman"/>
          <w:b/>
          <w:color w:val="000000"/>
          <w:sz w:val="22"/>
          <w:szCs w:val="22"/>
        </w:rPr>
      </w:pPr>
      <w:r w:rsidRPr="006923AC">
        <w:rPr>
          <w:rFonts w:ascii="Times" w:hAnsi="Times" w:cs="Times New Roman"/>
          <w:b/>
          <w:noProof/>
          <w:color w:val="000000"/>
        </w:rPr>
        <w:drawing>
          <wp:anchor distT="0" distB="0" distL="114300" distR="114300" simplePos="0" relativeHeight="251659264" behindDoc="0" locked="0" layoutInCell="1" allowOverlap="1" wp14:anchorId="6F575CDA" wp14:editId="059213CE">
            <wp:simplePos x="0" y="0"/>
            <wp:positionH relativeFrom="column">
              <wp:posOffset>3886200</wp:posOffset>
            </wp:positionH>
            <wp:positionV relativeFrom="paragraph">
              <wp:posOffset>270510</wp:posOffset>
            </wp:positionV>
            <wp:extent cx="1859280" cy="2286000"/>
            <wp:effectExtent l="25400" t="25400" r="20320" b="25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06 at 4.02.39 PM.png"/>
                    <pic:cNvPicPr/>
                  </pic:nvPicPr>
                  <pic:blipFill rotWithShape="1">
                    <a:blip r:embed="rId8">
                      <a:extLst>
                        <a:ext uri="{28A0092B-C50C-407E-A947-70E740481C1C}">
                          <a14:useLocalDpi xmlns:a14="http://schemas.microsoft.com/office/drawing/2010/main" val="0"/>
                        </a:ext>
                      </a:extLst>
                    </a:blip>
                    <a:srcRect r="7751"/>
                    <a:stretch/>
                  </pic:blipFill>
                  <pic:spPr bwMode="auto">
                    <a:xfrm>
                      <a:off x="0" y="0"/>
                      <a:ext cx="1859280" cy="22860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rPr>
        <w:t>PART I</w:t>
      </w:r>
      <w:r w:rsidR="00CE35CD" w:rsidRPr="006923AC">
        <w:rPr>
          <w:rFonts w:ascii="Times New Roman" w:hAnsi="Times New Roman" w:cs="Times New Roman"/>
          <w:b/>
          <w:color w:val="000000"/>
        </w:rPr>
        <w:t xml:space="preserve">: </w:t>
      </w:r>
      <w:r w:rsidR="005E421C" w:rsidRPr="006923AC">
        <w:rPr>
          <w:rFonts w:ascii="Times New Roman" w:hAnsi="Times New Roman" w:cs="Times New Roman"/>
          <w:b/>
          <w:color w:val="000000"/>
        </w:rPr>
        <w:t>Flower puzzle</w:t>
      </w:r>
      <w:r w:rsidR="002B5132" w:rsidRPr="006923AC">
        <w:rPr>
          <w:rFonts w:ascii="Times New Roman" w:hAnsi="Times New Roman" w:cs="Times New Roman"/>
          <w:b/>
          <w:color w:val="000000"/>
        </w:rPr>
        <w:t xml:space="preserve"> (20 </w:t>
      </w:r>
      <w:proofErr w:type="spellStart"/>
      <w:r w:rsidR="002B5132" w:rsidRPr="006923AC">
        <w:rPr>
          <w:rFonts w:ascii="Times New Roman" w:hAnsi="Times New Roman" w:cs="Times New Roman"/>
          <w:b/>
          <w:color w:val="000000"/>
        </w:rPr>
        <w:t>mins</w:t>
      </w:r>
      <w:proofErr w:type="spellEnd"/>
      <w:r w:rsidR="002B5132" w:rsidRPr="006923AC">
        <w:rPr>
          <w:rFonts w:ascii="Times New Roman" w:hAnsi="Times New Roman" w:cs="Times New Roman"/>
          <w:b/>
          <w:color w:val="000000"/>
        </w:rPr>
        <w:t>)</w:t>
      </w:r>
    </w:p>
    <w:p w:rsidR="005E421C" w:rsidRPr="006923AC" w:rsidRDefault="005E421C" w:rsidP="00290ED8">
      <w:pPr>
        <w:pStyle w:val="ListParagraph"/>
        <w:numPr>
          <w:ilvl w:val="0"/>
          <w:numId w:val="1"/>
        </w:numPr>
        <w:spacing w:before="100" w:beforeAutospacing="1" w:after="100" w:afterAutospacing="1"/>
        <w:rPr>
          <w:rFonts w:ascii="Times New Roman" w:hAnsi="Times New Roman" w:cs="Times New Roman"/>
          <w:color w:val="000000"/>
          <w:sz w:val="22"/>
          <w:szCs w:val="22"/>
        </w:rPr>
      </w:pPr>
      <w:r w:rsidRPr="006923AC">
        <w:rPr>
          <w:rFonts w:ascii="Times New Roman" w:hAnsi="Times New Roman" w:cs="Times New Roman"/>
          <w:color w:val="000000"/>
          <w:sz w:val="22"/>
          <w:szCs w:val="22"/>
        </w:rPr>
        <w:t xml:space="preserve">We will discuss about the different life stages of a plant with the students. What do they know about the plant life cycle? </w:t>
      </w:r>
    </w:p>
    <w:p w:rsidR="00290ED8" w:rsidRPr="006923AC" w:rsidRDefault="00290ED8" w:rsidP="00290ED8">
      <w:pPr>
        <w:pStyle w:val="ListParagraph"/>
        <w:spacing w:before="100" w:beforeAutospacing="1" w:after="100" w:afterAutospacing="1"/>
        <w:rPr>
          <w:rFonts w:ascii="Times New Roman" w:hAnsi="Times New Roman" w:cs="Times New Roman"/>
          <w:color w:val="000000"/>
          <w:sz w:val="22"/>
          <w:szCs w:val="22"/>
        </w:rPr>
      </w:pPr>
      <w:r w:rsidRPr="006923AC">
        <w:rPr>
          <w:rFonts w:ascii="Times New Roman" w:hAnsi="Times New Roman" w:cs="Times New Roman"/>
          <w:color w:val="000000"/>
          <w:sz w:val="22"/>
          <w:szCs w:val="22"/>
        </w:rPr>
        <w:t>What do plants need to grow?</w:t>
      </w:r>
    </w:p>
    <w:p w:rsidR="00290ED8" w:rsidRPr="006923AC" w:rsidRDefault="005E421C" w:rsidP="00290ED8">
      <w:pPr>
        <w:pStyle w:val="ListParagraph"/>
        <w:numPr>
          <w:ilvl w:val="0"/>
          <w:numId w:val="1"/>
        </w:numPr>
        <w:spacing w:before="100" w:beforeAutospacing="1" w:after="100" w:afterAutospacing="1"/>
        <w:rPr>
          <w:rFonts w:ascii="Times New Roman" w:hAnsi="Times New Roman" w:cs="Times New Roman"/>
          <w:color w:val="000000"/>
          <w:sz w:val="22"/>
          <w:szCs w:val="22"/>
        </w:rPr>
      </w:pPr>
      <w:r w:rsidRPr="006923AC">
        <w:rPr>
          <w:rFonts w:ascii="Times New Roman" w:hAnsi="Times New Roman" w:cs="Times New Roman"/>
          <w:color w:val="000000"/>
          <w:sz w:val="22"/>
          <w:szCs w:val="22"/>
        </w:rPr>
        <w:t>We will watch a video of the “Pla</w:t>
      </w:r>
      <w:r w:rsidR="00290ED8" w:rsidRPr="006923AC">
        <w:rPr>
          <w:rFonts w:ascii="Times New Roman" w:hAnsi="Times New Roman" w:cs="Times New Roman"/>
          <w:color w:val="000000"/>
          <w:sz w:val="22"/>
          <w:szCs w:val="22"/>
        </w:rPr>
        <w:t>nt life cycle” of a bean plant (Until 2:35min)</w:t>
      </w:r>
    </w:p>
    <w:p w:rsidR="002B5132" w:rsidRPr="006923AC" w:rsidRDefault="00290ED8" w:rsidP="002B5132">
      <w:pPr>
        <w:pStyle w:val="ListParagraph"/>
        <w:spacing w:before="100" w:beforeAutospacing="1" w:after="100" w:afterAutospacing="1"/>
        <w:rPr>
          <w:rFonts w:ascii="Times New Roman" w:hAnsi="Times New Roman" w:cs="Times New Roman"/>
          <w:color w:val="000000"/>
          <w:sz w:val="22"/>
          <w:szCs w:val="22"/>
        </w:rPr>
      </w:pPr>
      <w:hyperlink r:id="rId9" w:history="1">
        <w:r w:rsidRPr="006923AC">
          <w:rPr>
            <w:rStyle w:val="Hyperlink"/>
            <w:rFonts w:ascii="Times New Roman" w:hAnsi="Times New Roman" w:cs="Times New Roman"/>
            <w:sz w:val="22"/>
            <w:szCs w:val="22"/>
          </w:rPr>
          <w:t>https://www.youtube.com/watch?v=mZ3fRX1yqyM</w:t>
        </w:r>
      </w:hyperlink>
      <w:r w:rsidRPr="006923AC">
        <w:rPr>
          <w:rFonts w:ascii="Times New Roman" w:hAnsi="Times New Roman" w:cs="Times New Roman"/>
          <w:color w:val="000000"/>
          <w:sz w:val="22"/>
          <w:szCs w:val="22"/>
        </w:rPr>
        <w:t xml:space="preserve"> </w:t>
      </w:r>
    </w:p>
    <w:p w:rsidR="00E41FD2" w:rsidRPr="006923AC" w:rsidRDefault="00290ED8" w:rsidP="002B5132">
      <w:pPr>
        <w:pStyle w:val="ListParagraph"/>
        <w:numPr>
          <w:ilvl w:val="0"/>
          <w:numId w:val="1"/>
        </w:numPr>
        <w:spacing w:before="100" w:beforeAutospacing="1" w:after="100" w:afterAutospacing="1"/>
        <w:rPr>
          <w:rFonts w:ascii="Times New Roman" w:hAnsi="Times New Roman" w:cs="Times New Roman"/>
          <w:sz w:val="22"/>
          <w:szCs w:val="22"/>
        </w:rPr>
      </w:pPr>
      <w:r w:rsidRPr="006923AC">
        <w:rPr>
          <w:rFonts w:ascii="Times New Roman" w:hAnsi="Times New Roman" w:cs="Times New Roman"/>
          <w:sz w:val="22"/>
          <w:szCs w:val="22"/>
        </w:rPr>
        <w:t xml:space="preserve">Student will use the </w:t>
      </w:r>
      <w:r w:rsidRPr="006923AC">
        <w:rPr>
          <w:rFonts w:ascii="Times New Roman" w:hAnsi="Times New Roman" w:cs="Times New Roman"/>
          <w:b/>
          <w:sz w:val="22"/>
          <w:szCs w:val="22"/>
        </w:rPr>
        <w:t>“flower life cycle”</w:t>
      </w:r>
      <w:r w:rsidRPr="006923AC">
        <w:rPr>
          <w:rFonts w:ascii="Times New Roman" w:hAnsi="Times New Roman" w:cs="Times New Roman"/>
          <w:sz w:val="22"/>
          <w:szCs w:val="22"/>
        </w:rPr>
        <w:t xml:space="preserve"> foldable organizer. They will have to cut out the flower shape, then snip each dotted line so “petals” can fold towards the center of the f</w:t>
      </w:r>
      <w:r w:rsidR="002B5132" w:rsidRPr="006923AC">
        <w:rPr>
          <w:rFonts w:ascii="Times New Roman" w:hAnsi="Times New Roman" w:cs="Times New Roman"/>
          <w:sz w:val="22"/>
          <w:szCs w:val="22"/>
        </w:rPr>
        <w:t>l</w:t>
      </w:r>
      <w:r w:rsidRPr="006923AC">
        <w:rPr>
          <w:rFonts w:ascii="Times New Roman" w:hAnsi="Times New Roman" w:cs="Times New Roman"/>
          <w:sz w:val="22"/>
          <w:szCs w:val="22"/>
        </w:rPr>
        <w:t xml:space="preserve">ower, and finally paste all the images (plant/seeds) </w:t>
      </w:r>
      <w:r w:rsidR="002B5132" w:rsidRPr="006923AC">
        <w:rPr>
          <w:rFonts w:ascii="Times New Roman" w:hAnsi="Times New Roman" w:cs="Times New Roman"/>
          <w:sz w:val="22"/>
          <w:szCs w:val="22"/>
        </w:rPr>
        <w:t xml:space="preserve">one on each petal. </w:t>
      </w:r>
      <w:r w:rsidRPr="006923AC">
        <w:rPr>
          <w:rFonts w:ascii="Times New Roman" w:hAnsi="Times New Roman" w:cs="Times New Roman"/>
          <w:sz w:val="22"/>
          <w:szCs w:val="22"/>
        </w:rPr>
        <w:t xml:space="preserve"> </w:t>
      </w:r>
    </w:p>
    <w:p w:rsidR="006923AC" w:rsidRPr="006923AC" w:rsidRDefault="002B5132" w:rsidP="006923AC">
      <w:pPr>
        <w:pStyle w:val="ListParagraph"/>
        <w:numPr>
          <w:ilvl w:val="0"/>
          <w:numId w:val="1"/>
        </w:numPr>
        <w:spacing w:before="100" w:beforeAutospacing="1" w:after="100" w:afterAutospacing="1"/>
        <w:rPr>
          <w:rFonts w:ascii="Times New Roman" w:hAnsi="Times New Roman" w:cs="Times New Roman"/>
          <w:color w:val="000000"/>
          <w:sz w:val="22"/>
          <w:szCs w:val="22"/>
        </w:rPr>
      </w:pPr>
      <w:r w:rsidRPr="006923AC">
        <w:rPr>
          <w:rFonts w:ascii="Times New Roman" w:hAnsi="Times New Roman" w:cs="Times New Roman"/>
          <w:color w:val="000000"/>
          <w:sz w:val="22"/>
          <w:szCs w:val="22"/>
        </w:rPr>
        <w:t xml:space="preserve">Students will explain their flower (each stage of plant life cycle) to the correspondent tutor. </w:t>
      </w:r>
    </w:p>
    <w:p w:rsidR="002B5132" w:rsidRPr="006923AC" w:rsidRDefault="006923AC" w:rsidP="002B5132">
      <w:pPr>
        <w:spacing w:before="100" w:beforeAutospacing="1" w:after="100" w:afterAutospacing="1"/>
        <w:ind w:left="360"/>
        <w:rPr>
          <w:rFonts w:ascii="Times New Roman" w:hAnsi="Times New Roman" w:cs="Times New Roman"/>
          <w:b/>
          <w:color w:val="000000"/>
        </w:rPr>
      </w:pPr>
      <w:r>
        <w:rPr>
          <w:rFonts w:ascii="Times New Roman" w:hAnsi="Times New Roman" w:cs="Times New Roman"/>
          <w:b/>
          <w:color w:val="000000"/>
        </w:rPr>
        <w:lastRenderedPageBreak/>
        <w:t>PART II</w:t>
      </w:r>
      <w:r w:rsidR="002B5132" w:rsidRPr="006923AC">
        <w:rPr>
          <w:rFonts w:ascii="Times New Roman" w:hAnsi="Times New Roman" w:cs="Times New Roman"/>
          <w:b/>
          <w:color w:val="000000"/>
        </w:rPr>
        <w:t>: Growing your own seed</w:t>
      </w:r>
      <w:r w:rsidR="00E3781D">
        <w:rPr>
          <w:rFonts w:ascii="Times New Roman" w:hAnsi="Times New Roman" w:cs="Times New Roman"/>
          <w:b/>
          <w:color w:val="000000"/>
        </w:rPr>
        <w:t xml:space="preserve"> (20</w:t>
      </w:r>
      <w:r>
        <w:rPr>
          <w:rFonts w:ascii="Times New Roman" w:hAnsi="Times New Roman" w:cs="Times New Roman"/>
          <w:b/>
          <w:color w:val="000000"/>
        </w:rPr>
        <w:t xml:space="preserve"> </w:t>
      </w:r>
      <w:proofErr w:type="spellStart"/>
      <w:r>
        <w:rPr>
          <w:rFonts w:ascii="Times New Roman" w:hAnsi="Times New Roman" w:cs="Times New Roman"/>
          <w:b/>
          <w:color w:val="000000"/>
        </w:rPr>
        <w:t>mins</w:t>
      </w:r>
      <w:proofErr w:type="spellEnd"/>
      <w:r>
        <w:rPr>
          <w:rFonts w:ascii="Times New Roman" w:hAnsi="Times New Roman" w:cs="Times New Roman"/>
          <w:b/>
          <w:color w:val="000000"/>
        </w:rPr>
        <w:t>)</w:t>
      </w:r>
    </w:p>
    <w:p w:rsidR="00B12B9E" w:rsidRPr="006923AC" w:rsidRDefault="002B5132" w:rsidP="00B12B9E">
      <w:pPr>
        <w:spacing w:before="100" w:beforeAutospacing="1" w:after="100" w:afterAutospacing="1"/>
        <w:ind w:left="360"/>
        <w:rPr>
          <w:rFonts w:ascii="Times New Roman" w:hAnsi="Times New Roman" w:cs="Times New Roman"/>
          <w:color w:val="000000"/>
          <w:sz w:val="22"/>
          <w:szCs w:val="22"/>
        </w:rPr>
      </w:pPr>
      <w:r w:rsidRPr="006923AC">
        <w:rPr>
          <w:rFonts w:ascii="Times New Roman" w:hAnsi="Times New Roman" w:cs="Times New Roman"/>
          <w:color w:val="000000"/>
          <w:sz w:val="22"/>
          <w:szCs w:val="22"/>
        </w:rPr>
        <w:t>Students will prepar</w:t>
      </w:r>
      <w:r w:rsidR="00B12B9E" w:rsidRPr="006923AC">
        <w:rPr>
          <w:rFonts w:ascii="Times New Roman" w:hAnsi="Times New Roman" w:cs="Times New Roman"/>
          <w:color w:val="000000"/>
          <w:sz w:val="22"/>
          <w:szCs w:val="22"/>
        </w:rPr>
        <w:t>e and grow their own seed and take it home to see their growth and development over time. We will watch a video about how to prepare their seed.</w:t>
      </w:r>
    </w:p>
    <w:p w:rsidR="00B12B9E" w:rsidRPr="006923AC" w:rsidRDefault="00B12B9E" w:rsidP="00B12B9E">
      <w:pPr>
        <w:spacing w:before="100" w:beforeAutospacing="1" w:after="100" w:afterAutospacing="1"/>
        <w:ind w:left="360"/>
        <w:rPr>
          <w:rFonts w:ascii="Times New Roman" w:hAnsi="Times New Roman" w:cs="Times New Roman"/>
          <w:color w:val="000000"/>
          <w:sz w:val="22"/>
          <w:szCs w:val="22"/>
          <w:u w:val="single"/>
        </w:rPr>
      </w:pPr>
      <w:r w:rsidRPr="006923AC">
        <w:rPr>
          <w:rFonts w:ascii="Times New Roman" w:hAnsi="Times New Roman" w:cs="Times New Roman"/>
          <w:color w:val="000000"/>
          <w:sz w:val="22"/>
          <w:szCs w:val="22"/>
          <w:u w:val="single"/>
        </w:rPr>
        <w:t>Materials:</w:t>
      </w:r>
    </w:p>
    <w:p w:rsidR="00B12B9E" w:rsidRPr="006923AC" w:rsidRDefault="00B12B9E" w:rsidP="00B12B9E">
      <w:pPr>
        <w:pStyle w:val="ListParagraph"/>
        <w:numPr>
          <w:ilvl w:val="0"/>
          <w:numId w:val="2"/>
        </w:numPr>
        <w:spacing w:before="100" w:beforeAutospacing="1" w:after="100" w:afterAutospacing="1"/>
        <w:rPr>
          <w:rFonts w:ascii="Times New Roman" w:hAnsi="Times New Roman" w:cs="Times New Roman"/>
          <w:color w:val="000000"/>
          <w:sz w:val="22"/>
          <w:szCs w:val="22"/>
        </w:rPr>
      </w:pPr>
      <w:r w:rsidRPr="006923AC">
        <w:rPr>
          <w:rFonts w:ascii="Times New Roman" w:hAnsi="Times New Roman" w:cs="Times New Roman"/>
          <w:color w:val="000000"/>
          <w:sz w:val="22"/>
          <w:szCs w:val="22"/>
        </w:rPr>
        <w:t>Jars or cups</w:t>
      </w:r>
    </w:p>
    <w:p w:rsidR="00B12B9E" w:rsidRPr="006923AC" w:rsidRDefault="00B12B9E" w:rsidP="00B12B9E">
      <w:pPr>
        <w:pStyle w:val="ListParagraph"/>
        <w:numPr>
          <w:ilvl w:val="0"/>
          <w:numId w:val="2"/>
        </w:numPr>
        <w:spacing w:before="100" w:beforeAutospacing="1" w:after="100" w:afterAutospacing="1"/>
        <w:rPr>
          <w:rFonts w:ascii="Times New Roman" w:hAnsi="Times New Roman" w:cs="Times New Roman"/>
          <w:color w:val="000000"/>
          <w:sz w:val="22"/>
          <w:szCs w:val="22"/>
        </w:rPr>
      </w:pPr>
      <w:r w:rsidRPr="006923AC">
        <w:rPr>
          <w:rFonts w:ascii="Times New Roman" w:hAnsi="Times New Roman" w:cs="Times New Roman"/>
          <w:color w:val="000000"/>
          <w:sz w:val="22"/>
          <w:szCs w:val="22"/>
        </w:rPr>
        <w:t>Bean or peas seeds</w:t>
      </w:r>
    </w:p>
    <w:p w:rsidR="00B12B9E" w:rsidRPr="006923AC" w:rsidRDefault="00B12B9E" w:rsidP="00B12B9E">
      <w:pPr>
        <w:pStyle w:val="ListParagraph"/>
        <w:numPr>
          <w:ilvl w:val="0"/>
          <w:numId w:val="2"/>
        </w:numPr>
        <w:spacing w:before="100" w:beforeAutospacing="1" w:after="100" w:afterAutospacing="1"/>
        <w:rPr>
          <w:rFonts w:ascii="Times New Roman" w:hAnsi="Times New Roman" w:cs="Times New Roman"/>
          <w:color w:val="000000"/>
          <w:sz w:val="22"/>
          <w:szCs w:val="22"/>
        </w:rPr>
      </w:pPr>
      <w:r w:rsidRPr="006923AC">
        <w:rPr>
          <w:rFonts w:ascii="Times New Roman" w:hAnsi="Times New Roman" w:cs="Times New Roman"/>
          <w:color w:val="000000"/>
          <w:sz w:val="22"/>
          <w:szCs w:val="22"/>
        </w:rPr>
        <w:t>Cotton or gauss</w:t>
      </w:r>
    </w:p>
    <w:p w:rsidR="00B12B9E" w:rsidRPr="006923AC" w:rsidRDefault="00B12B9E" w:rsidP="00B12B9E">
      <w:pPr>
        <w:pStyle w:val="ListParagraph"/>
        <w:numPr>
          <w:ilvl w:val="0"/>
          <w:numId w:val="2"/>
        </w:numPr>
        <w:spacing w:before="100" w:beforeAutospacing="1" w:after="100" w:afterAutospacing="1"/>
        <w:rPr>
          <w:rFonts w:ascii="Times New Roman" w:hAnsi="Times New Roman" w:cs="Times New Roman"/>
          <w:color w:val="000000"/>
          <w:sz w:val="22"/>
          <w:szCs w:val="22"/>
        </w:rPr>
      </w:pPr>
      <w:r w:rsidRPr="006923AC">
        <w:rPr>
          <w:rFonts w:ascii="Times New Roman" w:hAnsi="Times New Roman" w:cs="Times New Roman"/>
          <w:color w:val="000000"/>
          <w:sz w:val="22"/>
          <w:szCs w:val="22"/>
        </w:rPr>
        <w:t xml:space="preserve">Water </w:t>
      </w:r>
    </w:p>
    <w:p w:rsidR="00345CF9" w:rsidRPr="006923AC" w:rsidRDefault="00B12B9E" w:rsidP="006923AC">
      <w:pPr>
        <w:spacing w:before="100" w:beforeAutospacing="1" w:after="100" w:afterAutospacing="1"/>
        <w:ind w:left="360"/>
        <w:rPr>
          <w:rFonts w:ascii="Times New Roman" w:hAnsi="Times New Roman" w:cs="Times New Roman"/>
          <w:color w:val="000000"/>
          <w:sz w:val="22"/>
          <w:szCs w:val="22"/>
        </w:rPr>
      </w:pPr>
      <w:r w:rsidRPr="006923AC">
        <w:rPr>
          <w:rFonts w:ascii="Times New Roman" w:hAnsi="Times New Roman" w:cs="Times New Roman"/>
          <w:color w:val="000000"/>
          <w:sz w:val="22"/>
          <w:szCs w:val="22"/>
        </w:rPr>
        <w:t>While they are doing this activity, we should talk about what it is required to grow a plant:</w:t>
      </w:r>
    </w:p>
    <w:p w:rsidR="006923AC" w:rsidRDefault="00345CF9" w:rsidP="006923AC">
      <w:pPr>
        <w:spacing w:before="100" w:beforeAutospacing="1" w:after="100" w:afterAutospacing="1"/>
        <w:ind w:left="360"/>
        <w:rPr>
          <w:rFonts w:ascii="Times New Roman" w:hAnsi="Times New Roman" w:cs="Times New Roman"/>
          <w:color w:val="000000"/>
          <w:sz w:val="22"/>
          <w:szCs w:val="22"/>
        </w:rPr>
      </w:pPr>
      <w:r w:rsidRPr="006923AC">
        <w:rPr>
          <w:rFonts w:ascii="Times New Roman" w:hAnsi="Times New Roman" w:cs="Times New Roman"/>
          <w:b/>
          <w:color w:val="000000"/>
          <w:sz w:val="22"/>
          <w:szCs w:val="22"/>
        </w:rPr>
        <w:t>Water &amp; Nutrients:</w:t>
      </w:r>
      <w:r w:rsidR="006923AC">
        <w:rPr>
          <w:rFonts w:ascii="Times New Roman" w:hAnsi="Times New Roman" w:cs="Times New Roman"/>
          <w:b/>
          <w:color w:val="000000"/>
          <w:sz w:val="22"/>
          <w:szCs w:val="22"/>
        </w:rPr>
        <w:t xml:space="preserve"> </w:t>
      </w:r>
      <w:r w:rsidR="006923AC" w:rsidRPr="006923AC">
        <w:rPr>
          <w:rFonts w:ascii="Times New Roman" w:hAnsi="Times New Roman" w:cs="Times New Roman"/>
          <w:color w:val="000000"/>
          <w:sz w:val="22"/>
          <w:szCs w:val="22"/>
        </w:rPr>
        <w:t>Like humans and animals, plants need both water and nutrients (food) to survive. Most all plants use water to carry moisture and nutrients back and forth between the roots and leaves. Water, as well as nutrients, is normally taken up through the roots from the soil. This is why it’s important to water plants when the soil becomes dry.</w:t>
      </w:r>
    </w:p>
    <w:p w:rsidR="006923AC" w:rsidRDefault="006923AC" w:rsidP="006923AC">
      <w:pPr>
        <w:spacing w:before="100" w:beforeAutospacing="1" w:after="100" w:afterAutospacing="1"/>
        <w:ind w:left="360"/>
        <w:rPr>
          <w:rFonts w:ascii="Times New Roman" w:hAnsi="Times New Roman" w:cs="Times New Roman"/>
          <w:color w:val="000000"/>
          <w:sz w:val="22"/>
          <w:szCs w:val="22"/>
        </w:rPr>
      </w:pPr>
      <w:r>
        <w:rPr>
          <w:rFonts w:ascii="Times New Roman" w:hAnsi="Times New Roman" w:cs="Times New Roman"/>
          <w:b/>
          <w:color w:val="000000"/>
          <w:sz w:val="22"/>
          <w:szCs w:val="22"/>
        </w:rPr>
        <w:t xml:space="preserve">Air &amp; Soil: </w:t>
      </w:r>
      <w:r w:rsidRPr="006923AC">
        <w:rPr>
          <w:rFonts w:ascii="Times New Roman" w:hAnsi="Times New Roman" w:cs="Times New Roman"/>
          <w:color w:val="000000"/>
          <w:sz w:val="22"/>
          <w:szCs w:val="22"/>
        </w:rPr>
        <w:t>What helps plants grow besides water and nutrients? Fresh, clean air and healthy soil. Dirty air caused by smoke, gases, and other pollutants can be harmful to plants, limiting their ability to take in carbon dioxide from the air for making food (photosynthesis). It can also block out sunlight, which is also necessary for healthy plant growth. Healthy soil is extremely vital to plants. In addition to essential nutrients found in soil (from organic matter and micro-organisms), soil provides an anchor for plant roots and helps support the plants.</w:t>
      </w:r>
    </w:p>
    <w:p w:rsidR="006923AC" w:rsidRPr="006923AC" w:rsidRDefault="006923AC" w:rsidP="006923AC">
      <w:pPr>
        <w:spacing w:before="100" w:beforeAutospacing="1" w:after="100" w:afterAutospacing="1"/>
        <w:ind w:left="360"/>
        <w:rPr>
          <w:rFonts w:ascii="Times New Roman" w:hAnsi="Times New Roman" w:cs="Times New Roman"/>
          <w:color w:val="000000"/>
          <w:sz w:val="22"/>
          <w:szCs w:val="22"/>
        </w:rPr>
      </w:pPr>
      <w:r w:rsidRPr="006923AC">
        <w:rPr>
          <w:rFonts w:ascii="Times New Roman" w:hAnsi="Times New Roman" w:cs="Times New Roman"/>
          <w:b/>
          <w:color w:val="000000"/>
          <w:sz w:val="22"/>
          <w:szCs w:val="22"/>
        </w:rPr>
        <w:t>Light &amp; Temperature</w:t>
      </w:r>
      <w:r>
        <w:rPr>
          <w:rFonts w:ascii="Times New Roman" w:hAnsi="Times New Roman" w:cs="Times New Roman"/>
          <w:b/>
          <w:color w:val="000000"/>
          <w:sz w:val="22"/>
          <w:szCs w:val="22"/>
        </w:rPr>
        <w:t xml:space="preserve">: </w:t>
      </w:r>
      <w:r w:rsidRPr="006923AC">
        <w:rPr>
          <w:rFonts w:ascii="Times New Roman" w:hAnsi="Times New Roman" w:cs="Times New Roman"/>
          <w:color w:val="000000"/>
          <w:sz w:val="22"/>
          <w:szCs w:val="22"/>
        </w:rPr>
        <w:t>Plants also need sunlight to grow. Light is used as energy for making food, a process called photosynthesis. Too little light can make plants weak and leggy looking. They will also have fewer flowers and fruits. Temperature is important too. Most plants prefer cooler nighttime temps and warmer daytime temperatures. Too hot and they may burn</w:t>
      </w:r>
      <w:r>
        <w:rPr>
          <w:rFonts w:ascii="Times New Roman" w:hAnsi="Times New Roman" w:cs="Times New Roman"/>
          <w:color w:val="000000"/>
          <w:sz w:val="22"/>
          <w:szCs w:val="22"/>
        </w:rPr>
        <w:t>, too cold and they will freeze*.</w:t>
      </w:r>
    </w:p>
    <w:p w:rsidR="00E3781D" w:rsidRPr="00A24306" w:rsidRDefault="006923AC" w:rsidP="00A24306">
      <w:pPr>
        <w:spacing w:before="100" w:beforeAutospacing="1" w:after="100" w:afterAutospacing="1"/>
        <w:ind w:left="360"/>
        <w:rPr>
          <w:rFonts w:ascii="Times New Roman" w:hAnsi="Times New Roman" w:cs="Times New Roman"/>
          <w:b/>
          <w:color w:val="000000"/>
          <w:sz w:val="22"/>
          <w:szCs w:val="22"/>
        </w:rPr>
      </w:pPr>
      <w:r>
        <w:rPr>
          <w:rFonts w:ascii="Times New Roman" w:hAnsi="Times New Roman" w:cs="Times New Roman"/>
          <w:color w:val="000000"/>
          <w:sz w:val="22"/>
          <w:szCs w:val="22"/>
        </w:rPr>
        <w:t>*</w:t>
      </w:r>
      <w:r w:rsidRPr="006923AC">
        <w:rPr>
          <w:rFonts w:ascii="Times New Roman" w:hAnsi="Times New Roman" w:cs="Times New Roman"/>
          <w:color w:val="000000"/>
          <w:sz w:val="22"/>
          <w:szCs w:val="22"/>
        </w:rPr>
        <w:t xml:space="preserve">Read more at Gardening Know How: What Makes Plants Grow: Plants Growing Needs </w:t>
      </w:r>
      <w:r w:rsidRPr="006923AC">
        <w:rPr>
          <w:rFonts w:ascii="Times New Roman" w:hAnsi="Times New Roman" w:cs="Times New Roman"/>
          <w:b/>
          <w:color w:val="000000"/>
          <w:sz w:val="22"/>
          <w:szCs w:val="22"/>
        </w:rPr>
        <w:t>https://www.gardeningknowhow.com/special/children/how-plants-grow.htm</w:t>
      </w:r>
    </w:p>
    <w:p w:rsidR="001348AC" w:rsidRPr="001348AC" w:rsidRDefault="006923AC" w:rsidP="001348AC">
      <w:pPr>
        <w:spacing w:before="100" w:beforeAutospacing="1" w:after="100" w:afterAutospacing="1"/>
        <w:ind w:left="360"/>
        <w:rPr>
          <w:rFonts w:ascii="Times New Roman" w:hAnsi="Times New Roman" w:cs="Times New Roman"/>
          <w:b/>
          <w:color w:val="000000"/>
        </w:rPr>
      </w:pPr>
      <w:r w:rsidRPr="00E3781D">
        <w:rPr>
          <w:rFonts w:ascii="Times New Roman" w:hAnsi="Times New Roman" w:cs="Times New Roman"/>
          <w:b/>
          <w:color w:val="000000"/>
        </w:rPr>
        <w:t xml:space="preserve">PART III: Botany supermarket and microscopy </w:t>
      </w:r>
      <w:r w:rsidR="00A24306">
        <w:rPr>
          <w:rFonts w:ascii="Times New Roman" w:hAnsi="Times New Roman" w:cs="Times New Roman"/>
          <w:b/>
          <w:color w:val="000000"/>
        </w:rPr>
        <w:t>(30 mins)</w:t>
      </w:r>
      <w:bookmarkStart w:id="0" w:name="_GoBack"/>
      <w:bookmarkEnd w:id="0"/>
    </w:p>
    <w:p w:rsidR="00E3781D" w:rsidRPr="001348AC" w:rsidRDefault="00A24306" w:rsidP="001348AC">
      <w:pPr>
        <w:pStyle w:val="ListParagraph"/>
        <w:numPr>
          <w:ilvl w:val="0"/>
          <w:numId w:val="3"/>
        </w:numPr>
        <w:spacing w:before="100" w:beforeAutospacing="1" w:after="100" w:afterAutospacing="1"/>
        <w:rPr>
          <w:rFonts w:ascii="Times New Roman" w:hAnsi="Times New Roman" w:cs="Times New Roman"/>
          <w:color w:val="000000"/>
          <w:sz w:val="22"/>
          <w:szCs w:val="22"/>
        </w:rPr>
      </w:pPr>
      <w:r>
        <w:rPr>
          <w:rFonts w:ascii="Times New Roman" w:hAnsi="Times New Roman" w:cs="Times New Roman"/>
          <w:noProof/>
          <w:color w:val="000000"/>
          <w:sz w:val="22"/>
          <w:szCs w:val="22"/>
        </w:rPr>
        <w:drawing>
          <wp:anchor distT="0" distB="0" distL="114300" distR="114300" simplePos="0" relativeHeight="251660288" behindDoc="0" locked="0" layoutInCell="1" allowOverlap="1" wp14:anchorId="66DD7F74" wp14:editId="5A6F76F5">
            <wp:simplePos x="0" y="0"/>
            <wp:positionH relativeFrom="column">
              <wp:posOffset>3771900</wp:posOffset>
            </wp:positionH>
            <wp:positionV relativeFrom="paragraph">
              <wp:posOffset>713740</wp:posOffset>
            </wp:positionV>
            <wp:extent cx="2228215" cy="1371600"/>
            <wp:effectExtent l="25400" t="25400" r="32385" b="254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06 at 5.23.06 PM.png"/>
                    <pic:cNvPicPr/>
                  </pic:nvPicPr>
                  <pic:blipFill rotWithShape="1">
                    <a:blip r:embed="rId10">
                      <a:extLst>
                        <a:ext uri="{28A0092B-C50C-407E-A947-70E740481C1C}">
                          <a14:useLocalDpi xmlns:a14="http://schemas.microsoft.com/office/drawing/2010/main" val="0"/>
                        </a:ext>
                      </a:extLst>
                    </a:blip>
                    <a:srcRect t="3242" r="2698" b="3783"/>
                    <a:stretch/>
                  </pic:blipFill>
                  <pic:spPr bwMode="auto">
                    <a:xfrm>
                      <a:off x="0" y="0"/>
                      <a:ext cx="2228215" cy="13716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781D" w:rsidRPr="001348AC">
        <w:rPr>
          <w:rFonts w:ascii="Times New Roman" w:hAnsi="Times New Roman" w:cs="Times New Roman"/>
          <w:color w:val="000000"/>
          <w:sz w:val="22"/>
          <w:szCs w:val="22"/>
        </w:rPr>
        <w:t xml:space="preserve">In this part, we will learn that besides seeds, there are other parts of the plant that are edible. Students will choose and identify which part of the plant is edible and </w:t>
      </w:r>
      <w:r w:rsidR="007A7D21" w:rsidRPr="001348AC">
        <w:rPr>
          <w:rFonts w:ascii="Times New Roman" w:hAnsi="Times New Roman" w:cs="Times New Roman"/>
          <w:color w:val="000000"/>
          <w:sz w:val="22"/>
          <w:szCs w:val="22"/>
        </w:rPr>
        <w:t xml:space="preserve">group it within three groups: stems, roots or leaves. </w:t>
      </w:r>
      <w:r w:rsidR="00E3781D" w:rsidRPr="001348AC">
        <w:rPr>
          <w:rFonts w:ascii="Times New Roman" w:hAnsi="Times New Roman" w:cs="Times New Roman"/>
          <w:color w:val="000000"/>
          <w:sz w:val="22"/>
          <w:szCs w:val="22"/>
        </w:rPr>
        <w:t>Supermarket foods like carrots, asparagus, lettuce, oranges, and peanuts are actually edible roots, stems, leaves, fruits, flowers, or seeds. Can you eat the stem, root, or seed of a plant?</w:t>
      </w:r>
    </w:p>
    <w:p w:rsidR="00A24306" w:rsidRDefault="001348AC" w:rsidP="001348AC">
      <w:pPr>
        <w:pStyle w:val="ListParagraph"/>
        <w:numPr>
          <w:ilvl w:val="0"/>
          <w:numId w:val="3"/>
        </w:numPr>
        <w:spacing w:before="100" w:beforeAutospacing="1" w:after="100" w:afterAutospacing="1"/>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two dissecting microscopes for students to see different tissues, seeds, leaves and roots in detail, but mostly we will focus on the seed anatomy. </w:t>
      </w:r>
    </w:p>
    <w:p w:rsidR="007A7D21" w:rsidRPr="00A24306" w:rsidRDefault="00A24306" w:rsidP="00A24306">
      <w:pPr>
        <w:pStyle w:val="ListParagraph"/>
        <w:numPr>
          <w:ilvl w:val="0"/>
          <w:numId w:val="3"/>
        </w:numPr>
        <w:spacing w:before="100" w:beforeAutospacing="1" w:after="100" w:afterAutospacing="1"/>
        <w:rPr>
          <w:rFonts w:ascii="Times New Roman" w:hAnsi="Times New Roman" w:cs="Times New Roman"/>
          <w:color w:val="000000"/>
          <w:sz w:val="22"/>
          <w:szCs w:val="22"/>
        </w:rPr>
      </w:pPr>
      <w:r>
        <w:rPr>
          <w:rFonts w:ascii="Times New Roman" w:hAnsi="Times New Roman" w:cs="Times New Roman"/>
          <w:color w:val="000000"/>
          <w:sz w:val="22"/>
          <w:szCs w:val="22"/>
        </w:rPr>
        <w:t xml:space="preserve">We will cut several seeds in the middle and look and identify different parts of the seed. </w:t>
      </w:r>
    </w:p>
    <w:p w:rsidR="00E41FD2" w:rsidRPr="00E41FD2" w:rsidRDefault="00E41FD2">
      <w:pPr>
        <w:rPr>
          <w:b/>
        </w:rPr>
      </w:pPr>
    </w:p>
    <w:sectPr w:rsidR="00E41FD2" w:rsidRPr="00E41FD2" w:rsidSect="00CE35CD">
      <w:pgSz w:w="12240" w:h="15840"/>
      <w:pgMar w:top="1440" w:right="1512" w:bottom="1440"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167A"/>
    <w:multiLevelType w:val="hybridMultilevel"/>
    <w:tmpl w:val="684A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62E85"/>
    <w:multiLevelType w:val="hybridMultilevel"/>
    <w:tmpl w:val="A9C21CA6"/>
    <w:lvl w:ilvl="0" w:tplc="7C1CDB7C">
      <w:start w:val="3"/>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E594B"/>
    <w:multiLevelType w:val="hybridMultilevel"/>
    <w:tmpl w:val="8C10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6B"/>
    <w:rsid w:val="001348AC"/>
    <w:rsid w:val="00153E32"/>
    <w:rsid w:val="00290ED8"/>
    <w:rsid w:val="002B5132"/>
    <w:rsid w:val="00345CF9"/>
    <w:rsid w:val="005E421C"/>
    <w:rsid w:val="006923AC"/>
    <w:rsid w:val="006A45F9"/>
    <w:rsid w:val="007A7D21"/>
    <w:rsid w:val="00A20A6B"/>
    <w:rsid w:val="00A24306"/>
    <w:rsid w:val="00B12B9E"/>
    <w:rsid w:val="00CE35CD"/>
    <w:rsid w:val="00E3781D"/>
    <w:rsid w:val="00E41FD2"/>
    <w:rsid w:val="00FA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E4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35C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35CD"/>
    <w:rPr>
      <w:rFonts w:ascii="Times" w:hAnsi="Times"/>
      <w:b/>
      <w:bCs/>
      <w:sz w:val="27"/>
      <w:szCs w:val="27"/>
    </w:rPr>
  </w:style>
  <w:style w:type="paragraph" w:styleId="NormalWeb">
    <w:name w:val="Normal (Web)"/>
    <w:basedOn w:val="Normal"/>
    <w:uiPriority w:val="99"/>
    <w:semiHidden/>
    <w:unhideWhenUsed/>
    <w:rsid w:val="00CE35C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3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5CD"/>
    <w:rPr>
      <w:rFonts w:ascii="Lucida Grande" w:hAnsi="Lucida Grande" w:cs="Lucida Grande"/>
      <w:sz w:val="18"/>
      <w:szCs w:val="18"/>
    </w:rPr>
  </w:style>
  <w:style w:type="paragraph" w:styleId="ListParagraph">
    <w:name w:val="List Paragraph"/>
    <w:basedOn w:val="Normal"/>
    <w:uiPriority w:val="34"/>
    <w:qFormat/>
    <w:rsid w:val="00290ED8"/>
    <w:pPr>
      <w:ind w:left="720"/>
      <w:contextualSpacing/>
    </w:pPr>
  </w:style>
  <w:style w:type="character" w:styleId="Hyperlink">
    <w:name w:val="Hyperlink"/>
    <w:basedOn w:val="DefaultParagraphFont"/>
    <w:uiPriority w:val="99"/>
    <w:unhideWhenUsed/>
    <w:rsid w:val="00290E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35C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35CD"/>
    <w:rPr>
      <w:rFonts w:ascii="Times" w:hAnsi="Times"/>
      <w:b/>
      <w:bCs/>
      <w:sz w:val="27"/>
      <w:szCs w:val="27"/>
    </w:rPr>
  </w:style>
  <w:style w:type="paragraph" w:styleId="NormalWeb">
    <w:name w:val="Normal (Web)"/>
    <w:basedOn w:val="Normal"/>
    <w:uiPriority w:val="99"/>
    <w:semiHidden/>
    <w:unhideWhenUsed/>
    <w:rsid w:val="00CE35C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3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5CD"/>
    <w:rPr>
      <w:rFonts w:ascii="Lucida Grande" w:hAnsi="Lucida Grande" w:cs="Lucida Grande"/>
      <w:sz w:val="18"/>
      <w:szCs w:val="18"/>
    </w:rPr>
  </w:style>
  <w:style w:type="paragraph" w:styleId="ListParagraph">
    <w:name w:val="List Paragraph"/>
    <w:basedOn w:val="Normal"/>
    <w:uiPriority w:val="34"/>
    <w:qFormat/>
    <w:rsid w:val="00290ED8"/>
    <w:pPr>
      <w:ind w:left="720"/>
      <w:contextualSpacing/>
    </w:pPr>
  </w:style>
  <w:style w:type="character" w:styleId="Hyperlink">
    <w:name w:val="Hyperlink"/>
    <w:basedOn w:val="DefaultParagraphFont"/>
    <w:uiPriority w:val="99"/>
    <w:unhideWhenUsed/>
    <w:rsid w:val="00290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9839">
      <w:bodyDiv w:val="1"/>
      <w:marLeft w:val="0"/>
      <w:marRight w:val="0"/>
      <w:marTop w:val="0"/>
      <w:marBottom w:val="0"/>
      <w:divBdr>
        <w:top w:val="none" w:sz="0" w:space="0" w:color="auto"/>
        <w:left w:val="none" w:sz="0" w:space="0" w:color="auto"/>
        <w:bottom w:val="none" w:sz="0" w:space="0" w:color="auto"/>
        <w:right w:val="none" w:sz="0" w:space="0" w:color="auto"/>
      </w:divBdr>
    </w:div>
    <w:div w:id="934676759">
      <w:bodyDiv w:val="1"/>
      <w:marLeft w:val="0"/>
      <w:marRight w:val="0"/>
      <w:marTop w:val="0"/>
      <w:marBottom w:val="0"/>
      <w:divBdr>
        <w:top w:val="none" w:sz="0" w:space="0" w:color="auto"/>
        <w:left w:val="none" w:sz="0" w:space="0" w:color="auto"/>
        <w:bottom w:val="none" w:sz="0" w:space="0" w:color="auto"/>
        <w:right w:val="none" w:sz="0" w:space="0" w:color="auto"/>
      </w:divBdr>
    </w:div>
    <w:div w:id="1053503003">
      <w:bodyDiv w:val="1"/>
      <w:marLeft w:val="0"/>
      <w:marRight w:val="0"/>
      <w:marTop w:val="0"/>
      <w:marBottom w:val="0"/>
      <w:divBdr>
        <w:top w:val="none" w:sz="0" w:space="0" w:color="auto"/>
        <w:left w:val="none" w:sz="0" w:space="0" w:color="auto"/>
        <w:bottom w:val="none" w:sz="0" w:space="0" w:color="auto"/>
        <w:right w:val="none" w:sz="0" w:space="0" w:color="auto"/>
      </w:divBdr>
    </w:div>
    <w:div w:id="1088307892">
      <w:bodyDiv w:val="1"/>
      <w:marLeft w:val="0"/>
      <w:marRight w:val="0"/>
      <w:marTop w:val="0"/>
      <w:marBottom w:val="0"/>
      <w:divBdr>
        <w:top w:val="none" w:sz="0" w:space="0" w:color="auto"/>
        <w:left w:val="none" w:sz="0" w:space="0" w:color="auto"/>
        <w:bottom w:val="none" w:sz="0" w:space="0" w:color="auto"/>
        <w:right w:val="none" w:sz="0" w:space="0" w:color="auto"/>
      </w:divBdr>
    </w:div>
    <w:div w:id="1680429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youtube.com/watch?v=mZ3fRX1yqyM"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0A77-2599-D049-9949-94F35543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Macintosh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Cantillo Polo</dc:creator>
  <cp:keywords/>
  <dc:description/>
  <cp:lastModifiedBy>Johanna Cantillo Polo</cp:lastModifiedBy>
  <cp:revision>2</cp:revision>
  <dcterms:created xsi:type="dcterms:W3CDTF">2018-05-07T00:28:00Z</dcterms:created>
  <dcterms:modified xsi:type="dcterms:W3CDTF">2018-05-07T00:28:00Z</dcterms:modified>
</cp:coreProperties>
</file>